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7"/>
        <w:gridCol w:w="580"/>
        <w:gridCol w:w="1882"/>
        <w:gridCol w:w="1874"/>
        <w:gridCol w:w="699"/>
        <w:gridCol w:w="561"/>
        <w:gridCol w:w="534"/>
        <w:gridCol w:w="731"/>
        <w:gridCol w:w="324"/>
        <w:gridCol w:w="630"/>
      </w:tblGrid>
      <w:tr w:rsidR="00DA38B5" w:rsidRPr="00DA38B5" w:rsidTr="00DA38B5">
        <w:trPr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b/>
                <w:bCs/>
                <w:kern w:val="0"/>
                <w:sz w:val="23"/>
              </w:rPr>
              <w:t>2017年安康市党群系统参加面试人员公共科目笔试总成绩、专业科目考试成绩、面试成绩、综合成绩和进入体检人员情况表</w:t>
            </w: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公共科目笔试总成绩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专业科目考试成绩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是否进入体检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苗智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安康市委政研室科员(1720900521)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权茜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安康市委政研室科员(1720900521)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付学成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安康市委政研室科员(1720900521)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朱琳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安康市工商联科员(1720900522)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69.38 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马思琦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安康市工商联科员(1720900522)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刘再凯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安康市工商联科员(1720900522)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程炜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安康市老干部活动中心（安康老年大学）[参照管理]科员(1720900523)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王代青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安康市老干部活动中心（安康老年大学）[参照管理]科员(1720900523)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唐承雅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安康市老干部活动中心（安康老年大学）[参照管理]科员(1720900523)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李福征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汉滨区纪委(监察局)科员(1720900524)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庄典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局)科员(1720900524)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胡杨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汉滨区纪委(监察局)科员(1720900524)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53.24 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李清娇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1722404100805 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汉滨区纪委(监察局)科员(1720900525)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何娇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汉滨区纪委(监察局)科员(1720900525)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李明洋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汉滨区纪委(监察局)科员(1720900525)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汉滨区纪委(监察局)科员(1720900526)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周立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1722404100922 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汉滨区纪委(监察局)科员(1720900526)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袁野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局)科员(1720900526)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权欣康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汉滨区委办公室科员(1720900527)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付琪玲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汉滨区委办公室科员(1720900527)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邹丽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汉滨区委办公室科员(1720900527)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李景晨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汉滨区委宣传部科员(1720900528)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汪学通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汉滨区委宣传部科员(1720900528)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杨晓艺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汉滨区委宣传部科员(1720900528)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来友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1722404101309 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汉滨区委农工部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科员(1720900529)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赵敏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汉滨区委农工部科员(1720900529)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王世娟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汉滨区委农工部科员(1720900529)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曾海军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石泉县纪委（监察局）科员(1720900530)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石泉县纪委（监察局）科员(1720900530)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石泉县纪委（监察局）科员(1720900530)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唐心豆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石泉县纪委（监察局）科员(1720900531)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彭麟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1722404101422 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石泉县纪委（监察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局）科员(1720900531)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薛强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石泉县纪委（监察局）科员(1720900531)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何源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宁陕县委宣传部科员(1720900532)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宁陕县委宣传部科员(1720900532)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田禾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宁陕县委宣传部科员(1720900532)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庞浩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宁陕县非公有制经济组织和社会组织工作委员会科员(1720900533)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王小英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宁陕县非公有制经济组织和社会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组织工作委员会科员(1720900533)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耿妙琦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1722404101525 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宁陕县非公有制经济组织和社会组织工作委员会科员(1720900533)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宁陕县委基层组织建设工作领导小组办公室[参照管理]科员(1720900534)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综合成绩相同，笔试总成绩高者进入体检</w:t>
            </w: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黄倩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宁陕县委基层组织建设工作领导小组办公室[参照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管理]科员(1720900534)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谭云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宁陕县委基层组织建设工作领导小组办公室[参照管理]科员(1720900534)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58.90 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周颜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宁陕县委保密办[参照管理]科员(1720900535)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孟涛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宁陕县委保密办[参照管理]科员(1720900535)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57.90 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邓潇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宁陕县委保密办[参照管理]科员(1720900535)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55.92 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周筱凌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紫阳县纪委（监察局）科员(1720900536)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邓飞杨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(1720900536)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罗曼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紫阳县纪委（监察局）科员(1720900536)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张道凤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紫阳县纪委（监察局）科员(1720900536)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杨守坤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紫阳县纪委（监察局）科员(1720900536)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吴远玲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紫阳县纪委（监察局）科员(1720900536)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刘阳阳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1722404101716 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紫阳县纪委（监察局）科员(1720900537)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杨进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紫阳县纪委（监察局）科员(1720900537)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何宏萍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(1720900537)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1722404101714 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紫阳县纪委（监察局）科员(1720900537)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郝海峰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紫阳县纪委（监察局）科员(1720900537)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紫阳县纪委（监察局）科员(1720900537)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李小霞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紫阳县纪委（监察局）科员(1720900538)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闫珍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紫阳县纪委（监察局）科员(1720900538)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1722404101808 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紫阳县纪委（监察局）科员(1720900538)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黄璐莎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紫阳县委宣传部科员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(1720900539)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69.58 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简华春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1722404101830 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紫阳县委宣传部科员(1720900539)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毛琴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1722404101811 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紫阳县委宣传部科员(1720900539)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吕忠瑞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紫阳县编委办科员(1720900540)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张梦窈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紫阳县编委办科员(1720900540)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董青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1722404101919 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紫阳县编委办科员(1720900540)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旬阳县委统战部科员(1720900541)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甘婷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旬阳县委统战部科员(1720900541)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李书敏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旬阳县委统战部科员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(1720900541)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兰星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共青团旬阳县委科员(1720900542)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李娅楠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共青团旬阳县委科员(1720900542)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黄洁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共青团旬阳县委科员(1720900542)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宋颖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旬阳县档案史志局[参照管理]科员(1720900543)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夏云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旬阳县档案史志局[参照管理]科员(1720900543)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王义萍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旬阳县档案史志局[参照管理]科员(1720900543)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吴世琴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旬阳县文学艺术界联合会科员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(1720900544)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旬阳县文学艺术界联合会科员(1720900544)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鲁宗丽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旬阳县文学艺术界联合会科员(1720900544)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姜衎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白河县编委办科员(1720900545)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赵丽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白河县编委办科员(1720900545)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方文清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白河县编委办科员(1720900545)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33.70 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面试放弃</w:t>
            </w: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徐涵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白河县文学艺术界联合会科员(1720900546)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叶晓凡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白河县文学艺术界联合会科员(1720900546)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胡姣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白河县文学艺术界联合会科员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(1720900546)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杜涛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安康市中级人民法院法官助理(1720920547)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魏廉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安康市中级人民法院法官助理(1720920547)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雷成平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安康市中级人民法院法官助理(1720920547)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周端丹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1722404102711 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安康市中级人民法院科员(1720900548)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彭潇潇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安康市中级人民法院科员(1720900548)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周益卫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安康市中级人民法院科员(1720900548)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1723020702813 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汉滨区人民法院法官助理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(1720920549)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汪国霞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汉滨区人民法院法官助理(1720920549)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宋朝杨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汉滨区人民法院法官助理(1720920549)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张清竹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汉滨区人民法院法官助理(1720920549)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孙婷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汉滨区人民法院法官助理(1720920549)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马孝兰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汉滨区人民法院法官助理(1720920549)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陈孟晗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石泉县人民法院法官助理(1720920550)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59.61 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秦开田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石泉县人民法院法官助理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(1720920550)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56.84 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石泉县人民法院法官助理(1720920550)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55.34 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王柏林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汉阴县人民法院法官助理(1720920551)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梁梦林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1723020702828 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汉阴县人民法院法官助理(1720920551)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郭仲乐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汉阴县人民法院法官助理(1720920551)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周鑫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汉阴县人民法院法官助理(1720920551)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岳欣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汉阴县人民法院法官助理(1720920551)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汉阴县人民法院法官助理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(1720920551)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1723020702912 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汉阴县人民检察院检察官助理(1720920552)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59.53 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龚松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汉阴县人民检察院检察官助理(1720920552)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59.12 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汉阴县人民检察院检察官助理(1720920552)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58.68 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贺娇娇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汉阴县人民检察院科员(1720900553)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代月华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汉阴县人民检察院科员(1720900553)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谢雨欣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1722404102827 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汉阴县人民检察院科员(1720900553)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吴双双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宁陕县人民检察院检察官助理</w:t>
            </w: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(1720920554)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1723020702919 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宁陕县人民检察院检察官助理(1720920554)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DA38B5" w:rsidRPr="00DA38B5" w:rsidTr="00DA38B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蔡光玲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1723020702929 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宁陕县人民检察院检察官助理(1720920554)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DA38B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DA38B5" w:rsidRPr="00DA38B5" w:rsidRDefault="00DA38B5" w:rsidP="00DA38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91FC8" w:rsidRPr="00E34269" w:rsidRDefault="00491FC8" w:rsidP="00C21D45">
      <w:pPr>
        <w:rPr>
          <w:szCs w:val="21"/>
        </w:rPr>
      </w:pPr>
    </w:p>
    <w:sectPr w:rsidR="00491FC8" w:rsidRPr="00E34269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37169"/>
    <w:rsid w:val="003072F8"/>
    <w:rsid w:val="0032278E"/>
    <w:rsid w:val="004442C4"/>
    <w:rsid w:val="00491FC8"/>
    <w:rsid w:val="005B3D53"/>
    <w:rsid w:val="005B7DB5"/>
    <w:rsid w:val="005E2001"/>
    <w:rsid w:val="005F4BBB"/>
    <w:rsid w:val="006B1023"/>
    <w:rsid w:val="00772A22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A1273A"/>
    <w:rsid w:val="00A24AF3"/>
    <w:rsid w:val="00A24CA3"/>
    <w:rsid w:val="00A92026"/>
    <w:rsid w:val="00AE63B3"/>
    <w:rsid w:val="00BF6B14"/>
    <w:rsid w:val="00C21D45"/>
    <w:rsid w:val="00D56153"/>
    <w:rsid w:val="00D80633"/>
    <w:rsid w:val="00DA38B5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  <w:style w:type="paragraph" w:customStyle="1" w:styleId="header">
    <w:name w:val="header"/>
    <w:basedOn w:val="a"/>
    <w:rsid w:val="00DA38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1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750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1200</Words>
  <Characters>6840</Characters>
  <Application>Microsoft Office Word</Application>
  <DocSecurity>0</DocSecurity>
  <Lines>57</Lines>
  <Paragraphs>16</Paragraphs>
  <ScaleCrop>false</ScaleCrop>
  <Company>微软中国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2017-07-03T00:42:00Z</dcterms:created>
  <dcterms:modified xsi:type="dcterms:W3CDTF">2017-07-03T00:42:00Z</dcterms:modified>
</cp:coreProperties>
</file>