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3" w:rsidRPr="00AC1693" w:rsidRDefault="00AC1693" w:rsidP="00AC1693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2B2B2B"/>
          <w:kern w:val="0"/>
          <w:szCs w:val="21"/>
        </w:rPr>
      </w:pPr>
      <w:r w:rsidRPr="00AC1693">
        <w:rPr>
          <w:rFonts w:ascii="方正小标宋简体" w:eastAsia="方正小标宋简体" w:hAnsi="微软雅黑" w:cs="宋体" w:hint="eastAsia"/>
          <w:color w:val="2B2B2B"/>
          <w:kern w:val="0"/>
          <w:sz w:val="36"/>
          <w:szCs w:val="36"/>
        </w:rPr>
        <w:t>韩城市2017年面向“985”“211”重点院校校园招聘拟聘用人员名单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ind w:left="720" w:hanging="720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一、发改委（8名）：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郝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杜玉婷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恒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吴在娟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李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君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韩娜娜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郭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萍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邓华宁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二、科技局（2名）：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严智阳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王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瑞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三、水务局（1名）：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胡亚婷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四、文广局（5名）：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张秀林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高利佳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宋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佳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刘晓姗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王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龙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五、工信局（9名）：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闫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帅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鑫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郑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丹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杨松泉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段倩林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张娟红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郭晓花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任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非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付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煜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六、环保局（4名）：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黄博强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曹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健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师艺珲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史双博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七、商务局（2名）：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王龙伟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刘伟伟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lastRenderedPageBreak/>
        <w:t>八、招商局（1名）：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张杨甜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九、花椒局（2名）：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韩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森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郭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正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十、外事办（1名）：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薛文婷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十一、金融管理局（4名）：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廖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敏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孙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乔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贺小娅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卫金梅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十二、一带一路办（2名）：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马望杰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段晶云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十三、经开区（10名）：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孙亚宁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段中川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康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洋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关瑞婷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魏小龙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付青然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王海琦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闫奋飞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刘一阳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刘超奇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十四、高新区（1名）：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刘园园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</w:rPr>
        <w:t> </w:t>
      </w:r>
    </w:p>
    <w:p w:rsidR="00AC1693" w:rsidRPr="00AC1693" w:rsidRDefault="00AC1693" w:rsidP="00AC169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AC1693">
        <w:rPr>
          <w:rFonts w:ascii="仿宋" w:eastAsia="仿宋" w:hAnsi="仿宋" w:cs="宋体" w:hint="eastAsia"/>
          <w:b/>
          <w:bCs/>
          <w:color w:val="2B2B2B"/>
          <w:kern w:val="0"/>
          <w:sz w:val="32"/>
          <w:szCs w:val="32"/>
        </w:rPr>
        <w:t>十五、团委（2名）：</w:t>
      </w:r>
    </w:p>
    <w:p w:rsidR="00995238" w:rsidRPr="006058AA" w:rsidRDefault="00AC1693" w:rsidP="00AC1693">
      <w:pPr>
        <w:rPr>
          <w:szCs w:val="21"/>
        </w:rPr>
      </w:pP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  <w:shd w:val="clear" w:color="auto" w:fill="FFFFFF"/>
        </w:rPr>
        <w:t>冯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  <w:shd w:val="clear" w:color="auto" w:fill="FFFFFF"/>
        </w:rPr>
        <w:t>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  <w:shd w:val="clear" w:color="auto" w:fill="FFFFFF"/>
        </w:rPr>
        <w:t>茜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  <w:szCs w:val="32"/>
          <w:shd w:val="clear" w:color="auto" w:fill="FFFFFF"/>
        </w:rPr>
        <w:t>  </w:t>
      </w:r>
      <w:r w:rsidRPr="00AC1693">
        <w:rPr>
          <w:rFonts w:ascii="宋体" w:eastAsia="宋体" w:hAnsi="宋体" w:cs="宋体" w:hint="eastAsia"/>
          <w:color w:val="2B2B2B"/>
          <w:kern w:val="0"/>
          <w:sz w:val="32"/>
        </w:rPr>
        <w:t> </w:t>
      </w:r>
      <w:r w:rsidRPr="00AC1693">
        <w:rPr>
          <w:rFonts w:ascii="仿宋" w:eastAsia="仿宋" w:hAnsi="仿宋" w:cs="宋体" w:hint="eastAsia"/>
          <w:color w:val="2B2B2B"/>
          <w:kern w:val="0"/>
          <w:sz w:val="32"/>
          <w:szCs w:val="32"/>
          <w:shd w:val="clear" w:color="auto" w:fill="FFFFFF"/>
        </w:rPr>
        <w:t>任屹东</w:t>
      </w: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C1693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E97F97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2017-07-18T02:38:00Z</dcterms:created>
  <dcterms:modified xsi:type="dcterms:W3CDTF">2017-07-18T02:38:00Z</dcterms:modified>
</cp:coreProperties>
</file>